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>
      <w:pPr>
        <w:jc w:val="center"/>
        <w:rPr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玉溪市中医医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院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制剂楼三楼煮药间及阳台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施工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项目</w:t>
      </w:r>
      <w:r>
        <w:rPr>
          <w:rFonts w:hint="eastAsia" w:ascii="宋体" w:hAnsi="宋体"/>
          <w:b/>
          <w:sz w:val="24"/>
          <w:szCs w:val="24"/>
        </w:rPr>
        <w:t>报价表</w:t>
      </w:r>
    </w:p>
    <w:tbl>
      <w:tblPr>
        <w:tblStyle w:val="4"/>
        <w:tblW w:w="134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2841"/>
        <w:gridCol w:w="3622"/>
        <w:gridCol w:w="909"/>
        <w:gridCol w:w="1090"/>
        <w:gridCol w:w="1996"/>
        <w:gridCol w:w="2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6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84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62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功能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需求</w:t>
            </w:r>
          </w:p>
        </w:tc>
        <w:tc>
          <w:tcPr>
            <w:tcW w:w="90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量</w:t>
            </w: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6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6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6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电线</w:t>
            </w:r>
          </w:p>
        </w:tc>
        <w:tc>
          <w:tcPr>
            <w:tcW w:w="3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10平方线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PVC电管</w:t>
            </w:r>
          </w:p>
        </w:tc>
        <w:tc>
          <w:tcPr>
            <w:tcW w:w="3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管径40mm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3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无缝钢管</w:t>
            </w:r>
          </w:p>
        </w:tc>
        <w:tc>
          <w:tcPr>
            <w:tcW w:w="3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管径25mm\厚度3.5mm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3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三通弯头、阀门</w:t>
            </w:r>
          </w:p>
        </w:tc>
        <w:tc>
          <w:tcPr>
            <w:tcW w:w="3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管径20mm--32mm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3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复合板</w:t>
            </w:r>
          </w:p>
        </w:tc>
        <w:tc>
          <w:tcPr>
            <w:tcW w:w="3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厚度50mm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平方米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3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弯头</w:t>
            </w:r>
          </w:p>
        </w:tc>
        <w:tc>
          <w:tcPr>
            <w:tcW w:w="3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管径40mm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辅材</w:t>
            </w:r>
          </w:p>
        </w:tc>
        <w:tc>
          <w:tcPr>
            <w:tcW w:w="3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7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997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元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 1、上表中的报价包含税收、人工、配送、安装调试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、附件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等一切费用。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2、请各家公司于202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点30分前将报价单和公司三证的复印件，密封交到玉溪市中医医院二号楼9楼审计科。</w:t>
      </w:r>
    </w:p>
    <w:p>
      <w:pPr>
        <w:ind w:firstLine="10080" w:firstLineChars="4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公司名称     盖章</w:t>
      </w:r>
    </w:p>
    <w:p>
      <w:pPr>
        <w:ind w:firstLine="9960" w:firstLineChars="415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日期202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3112E31"/>
    <w:rsid w:val="083D4186"/>
    <w:rsid w:val="09D70C02"/>
    <w:rsid w:val="0F37343F"/>
    <w:rsid w:val="181D3418"/>
    <w:rsid w:val="1B070487"/>
    <w:rsid w:val="21024E2D"/>
    <w:rsid w:val="29125D90"/>
    <w:rsid w:val="2F906D12"/>
    <w:rsid w:val="33494501"/>
    <w:rsid w:val="339125EB"/>
    <w:rsid w:val="33AE025C"/>
    <w:rsid w:val="34ED441A"/>
    <w:rsid w:val="3818027C"/>
    <w:rsid w:val="3D7D4B6D"/>
    <w:rsid w:val="496C5154"/>
    <w:rsid w:val="4B247144"/>
    <w:rsid w:val="54F86307"/>
    <w:rsid w:val="63EA4D9D"/>
    <w:rsid w:val="740C4892"/>
    <w:rsid w:val="7BEE5B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9</TotalTime>
  <ScaleCrop>false</ScaleCrop>
  <LinksUpToDate>false</LinksUpToDate>
  <CharactersWithSpaces>300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普力</cp:lastModifiedBy>
  <cp:lastPrinted>2020-09-25T01:54:00Z</cp:lastPrinted>
  <dcterms:modified xsi:type="dcterms:W3CDTF">2023-06-26T08:35:12Z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1508BB6DB32449FBAD72FE25AE0A47DC</vt:lpwstr>
  </property>
</Properties>
</file>