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仪器设备进行计量检测询价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黑体_GBK"/>
          <w:sz w:val="32"/>
          <w:szCs w:val="32"/>
        </w:rPr>
        <w:t>玉溪市中医医院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仪器设备进行计量检测询价</w:t>
      </w:r>
      <w:r>
        <w:rPr>
          <w:rFonts w:ascii="Times New Roman" w:hAnsi="Times New Roman" w:eastAsia="方正黑体_GBK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单价 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以上价格包含调试、税收、运输、售后服务等一切费用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计量检测</w:t>
      </w:r>
      <w:r>
        <w:rPr>
          <w:rFonts w:ascii="Times New Roman" w:hAnsi="Times New Roman" w:eastAsia="方正仿宋_GBK" w:cs="Times New Roman"/>
          <w:sz w:val="32"/>
          <w:szCs w:val="32"/>
        </w:rPr>
        <w:t>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检测</w:t>
      </w:r>
      <w:r>
        <w:rPr>
          <w:rFonts w:ascii="Times New Roman" w:hAnsi="Times New Roman" w:eastAsia="方正仿宋_GBK" w:cs="Times New Roman"/>
          <w:sz w:val="32"/>
          <w:szCs w:val="32"/>
        </w:rPr>
        <w:t>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ind w:right="320"/>
        <w:jc w:val="center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tabs>
          <w:tab w:val="left" w:pos="1776"/>
        </w:tabs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776"/>
        </w:tabs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776"/>
        </w:tabs>
        <w:jc w:val="left"/>
        <w:rPr>
          <w:rFonts w:hint="default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</w:p>
    <w:p>
      <w:pPr>
        <w:tabs>
          <w:tab w:val="left" w:pos="1776"/>
        </w:tabs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2023年检验科仪器设备质检申请</w:t>
      </w:r>
    </w:p>
    <w:tbl>
      <w:tblPr>
        <w:tblStyle w:val="3"/>
        <w:tblpPr w:leftFromText="180" w:rightFromText="180" w:vertAnchor="page" w:horzAnchor="page" w:tblpXSpec="center" w:tblpY="2688"/>
        <w:tblOverlap w:val="never"/>
        <w:tblW w:w="6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370"/>
        <w:gridCol w:w="184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0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仪器名称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质检到期时间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全自动生化分析仪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生化室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糖化血红蛋白分析仪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生化室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血气分析仪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生化室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试剂冰箱（美菱）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生化室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百诚冰箱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生化室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酶标分析仪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全自动洗板机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2023.4.17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电热/恒温水浴箱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西门子KG19V65冰箱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海尔冰柜</w:t>
            </w:r>
          </w:p>
        </w:tc>
        <w:tc>
          <w:tcPr>
            <w:tcW w:w="1845" w:type="dxa"/>
          </w:tcPr>
          <w:p>
            <w:pPr>
              <w:jc w:val="center"/>
            </w:pP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加样枪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2023.4.28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加样枪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2023.4.28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生物安全柜</w:t>
            </w:r>
          </w:p>
        </w:tc>
        <w:tc>
          <w:tcPr>
            <w:tcW w:w="1845" w:type="dxa"/>
          </w:tcPr>
          <w:p>
            <w:pPr>
              <w:jc w:val="center"/>
            </w:pPr>
            <w:r>
              <w:rPr>
                <w:rFonts w:hint="eastAsia"/>
              </w:rPr>
              <w:t>2023.4.17</w:t>
            </w:r>
          </w:p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370" w:type="dxa"/>
          </w:tcPr>
          <w:p>
            <w:pPr>
              <w:jc w:val="center"/>
            </w:pPr>
            <w:r>
              <w:rPr>
                <w:rFonts w:hint="eastAsia"/>
              </w:rPr>
              <w:t>台式培养箱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jc w:val="center"/>
            </w:pPr>
            <w:r>
              <w:rPr>
                <w:rFonts w:hint="eastAsia"/>
              </w:rPr>
              <w:t>免疫室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美的冰箱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康麦隆冰箱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隔热式电热恒温培养箱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培养箱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电热恒温培养箱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电热恒温鼓风干燥箱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生物安全柜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全自动培养仪和细菌鉴定仪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全自动细菌分歧杆菌培养检测系统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全自动微生物鉴定及药敏分析系统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生物显微镜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立式灭菌器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XK96-8型梅毒旋转振荡器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电子比浊仪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Thermo移液器20-200µL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17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细菌室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全自动急诊生化免疫一体机</w:t>
            </w:r>
          </w:p>
        </w:tc>
        <w:tc>
          <w:tcPr>
            <w:tcW w:w="1845" w:type="dxa"/>
          </w:tcPr>
          <w:p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全自动五分类血液分析仪XN-10(B3)</w:t>
            </w:r>
          </w:p>
        </w:tc>
        <w:tc>
          <w:tcPr>
            <w:tcW w:w="1845" w:type="dxa"/>
          </w:tcPr>
          <w:p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全自动五分类血液分析仪XN-10(B4)</w:t>
            </w:r>
          </w:p>
        </w:tc>
        <w:tc>
          <w:tcPr>
            <w:tcW w:w="1845" w:type="dxa"/>
          </w:tcPr>
          <w:p>
            <w:r>
              <w:rPr>
                <w:rFonts w:hint="eastAsia"/>
              </w:rPr>
              <w:t>2023年4月17日</w:t>
            </w:r>
          </w:p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尿干化学分析仪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全自动尿沉渣分析仪</w:t>
            </w:r>
          </w:p>
        </w:tc>
        <w:tc>
          <w:tcPr>
            <w:tcW w:w="1845" w:type="dxa"/>
          </w:tcPr>
          <w:p>
            <w:r>
              <w:rPr>
                <w:rFonts w:hint="eastAsia"/>
              </w:rPr>
              <w:t>2023年4月18日</w:t>
            </w:r>
          </w:p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试剂冰箱(高雪)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试剂冰箱（美菱）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80-2台式低速离心机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100-1000uL加样枪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10-100uL加样枪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5-50 uL加样枪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0.5-10 uL加样枪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临检室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10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2370" w:type="dxa"/>
          </w:tcPr>
          <w:p>
            <w:r>
              <w:rPr>
                <w:rFonts w:hint="eastAsia"/>
              </w:rPr>
              <w:t>20-200 uL加样枪</w:t>
            </w:r>
          </w:p>
        </w:tc>
        <w:tc>
          <w:tcPr>
            <w:tcW w:w="1845" w:type="dxa"/>
          </w:tcPr>
          <w:p/>
        </w:tc>
        <w:tc>
          <w:tcPr>
            <w:tcW w:w="1772" w:type="dxa"/>
          </w:tcPr>
          <w:p>
            <w:r>
              <w:rPr>
                <w:rFonts w:hint="eastAsia"/>
              </w:rPr>
              <w:t xml:space="preserve">   临检室</w:t>
            </w:r>
          </w:p>
        </w:tc>
      </w:tr>
    </w:tbl>
    <w:p>
      <w:pPr>
        <w:ind w:firstLine="6930" w:firstLineChars="3300"/>
      </w:pPr>
    </w:p>
    <w:p>
      <w:pPr>
        <w:ind w:firstLine="6930" w:firstLineChars="3300"/>
      </w:pPr>
    </w:p>
    <w:p>
      <w:pPr>
        <w:ind w:firstLine="6930" w:firstLineChars="3300"/>
      </w:pPr>
    </w:p>
    <w:p>
      <w:pPr>
        <w:ind w:firstLine="6090" w:firstLineChars="2900"/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00000"/>
    <w:rsid w:val="014224DB"/>
    <w:rsid w:val="02512AF9"/>
    <w:rsid w:val="029F6E0D"/>
    <w:rsid w:val="03A10658"/>
    <w:rsid w:val="0AC90115"/>
    <w:rsid w:val="0C281B19"/>
    <w:rsid w:val="0D323D4F"/>
    <w:rsid w:val="107537DE"/>
    <w:rsid w:val="121D64FB"/>
    <w:rsid w:val="1C8725A7"/>
    <w:rsid w:val="21F72919"/>
    <w:rsid w:val="29811672"/>
    <w:rsid w:val="2D70346D"/>
    <w:rsid w:val="33E21DEA"/>
    <w:rsid w:val="37F76845"/>
    <w:rsid w:val="3FB87096"/>
    <w:rsid w:val="432F203E"/>
    <w:rsid w:val="4CBF5DE7"/>
    <w:rsid w:val="501E00FD"/>
    <w:rsid w:val="5DC427CB"/>
    <w:rsid w:val="5F3037D3"/>
    <w:rsid w:val="60F13F9C"/>
    <w:rsid w:val="618E0B58"/>
    <w:rsid w:val="69AC65C8"/>
    <w:rsid w:val="6A6E7141"/>
    <w:rsid w:val="6BDE0833"/>
    <w:rsid w:val="6CB2375A"/>
    <w:rsid w:val="6CFC3846"/>
    <w:rsid w:val="753D0A38"/>
    <w:rsid w:val="7A9F6C23"/>
    <w:rsid w:val="7D226AB1"/>
    <w:rsid w:val="7F9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1107</Words>
  <Characters>1322</Characters>
  <Lines>0</Lines>
  <Paragraphs>0</Paragraphs>
  <TotalTime>6</TotalTime>
  <ScaleCrop>false</ScaleCrop>
  <LinksUpToDate>false</LinksUpToDate>
  <CharactersWithSpaces>1427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杨政瑞</cp:lastModifiedBy>
  <dcterms:modified xsi:type="dcterms:W3CDTF">2023-03-27T09:31:26Z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7D742406EB26436E94CE7B1BFBB09161</vt:lpwstr>
  </property>
</Properties>
</file>